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C4" w:rsidRDefault="003F0CAD">
      <w:pPr>
        <w:spacing w:line="360" w:lineRule="auto"/>
        <w:ind w:firstLineChars="200" w:firstLine="723"/>
        <w:jc w:val="center"/>
        <w:rPr>
          <w:rFonts w:ascii="宋体" w:hAnsi="宋体"/>
          <w:b/>
          <w:bCs/>
          <w:sz w:val="36"/>
          <w:szCs w:val="36"/>
        </w:rPr>
      </w:pPr>
      <w:r>
        <w:rPr>
          <w:rFonts w:ascii="宋体" w:hAnsi="宋体" w:hint="eastAsia"/>
          <w:b/>
          <w:sz w:val="36"/>
          <w:szCs w:val="36"/>
        </w:rPr>
        <w:t>河南省红十字会救助贫困失能人员卫生包采购项目</w:t>
      </w:r>
      <w:r w:rsidR="003F24C3">
        <w:rPr>
          <w:rFonts w:ascii="宋体" w:hAnsi="宋体" w:hint="eastAsia"/>
          <w:b/>
          <w:sz w:val="36"/>
          <w:szCs w:val="36"/>
        </w:rPr>
        <w:t>（二次）</w:t>
      </w:r>
      <w:r w:rsidR="000D0763">
        <w:rPr>
          <w:rFonts w:ascii="宋体" w:hAnsi="宋体" w:hint="eastAsia"/>
          <w:b/>
          <w:sz w:val="36"/>
          <w:szCs w:val="36"/>
        </w:rPr>
        <w:t>公开招标公告</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bCs/>
          <w:color w:val="000000" w:themeColor="text1"/>
        </w:rPr>
        <w:t>一、项目基本情况</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项目名称：</w:t>
      </w:r>
      <w:r>
        <w:rPr>
          <w:rFonts w:ascii="宋体" w:hAnsi="宋体" w:hint="eastAsia"/>
          <w:color w:val="000000" w:themeColor="text1"/>
        </w:rPr>
        <w:t>河南省红十字会救助贫困失能人员卫生包采购项目(二次)</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项目编号：GDZB-HSZH-20230901</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预算金额：50万</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采购需求：卫生包5000箱；每箱包括成人尿不湿不低于20片，一次性尿片不低于40片，床用护理垫不低于10片。</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交货期：合同生效后30日历天内供货完毕。</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交货地点：河南省红十字会仓库。</w:t>
      </w:r>
    </w:p>
    <w:p w:rsidR="003F24C3" w:rsidRPr="00B9307A" w:rsidRDefault="003F24C3" w:rsidP="003F24C3">
      <w:pPr>
        <w:pStyle w:val="a3"/>
        <w:ind w:firstLine="420"/>
        <w:rPr>
          <w:color w:val="000000" w:themeColor="text1"/>
        </w:rPr>
      </w:pPr>
      <w:r w:rsidRPr="00B9307A">
        <w:rPr>
          <w:rFonts w:ascii="宋体" w:hAnsi="宋体" w:hint="eastAsia"/>
          <w:color w:val="000000" w:themeColor="text1"/>
        </w:rPr>
        <w:t>质量保证期：三年。</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二、投标人的资格要求：</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1.满足《中华人民共和国政府采购法》第二十二条规定；</w:t>
      </w:r>
    </w:p>
    <w:p w:rsidR="003F24C3" w:rsidRPr="00B9307A" w:rsidRDefault="003F24C3" w:rsidP="003F24C3">
      <w:pPr>
        <w:spacing w:line="360" w:lineRule="auto"/>
        <w:ind w:firstLineChars="200" w:firstLine="420"/>
        <w:rPr>
          <w:rFonts w:ascii="宋体" w:hAnsi="宋体"/>
          <w:color w:val="000000" w:themeColor="text1"/>
          <w:kern w:val="0"/>
        </w:rPr>
      </w:pPr>
      <w:r w:rsidRPr="00B9307A">
        <w:rPr>
          <w:rFonts w:ascii="宋体" w:hAnsi="宋体" w:hint="eastAsia"/>
          <w:color w:val="000000" w:themeColor="text1"/>
          <w:kern w:val="0"/>
        </w:rPr>
        <w:t>1.1法人或其他组织应提供营业执照副本扫描件，自然人应提供身份证明扫描件。</w:t>
      </w:r>
    </w:p>
    <w:p w:rsidR="003F24C3" w:rsidRPr="00B9307A" w:rsidRDefault="003F24C3" w:rsidP="003F24C3">
      <w:pPr>
        <w:spacing w:line="360" w:lineRule="auto"/>
        <w:ind w:firstLineChars="200" w:firstLine="420"/>
        <w:rPr>
          <w:rFonts w:ascii="宋体" w:hAnsi="宋体"/>
          <w:color w:val="000000" w:themeColor="text1"/>
          <w:kern w:val="0"/>
        </w:rPr>
      </w:pPr>
      <w:r w:rsidRPr="00B9307A">
        <w:rPr>
          <w:rFonts w:ascii="宋体" w:hAnsi="宋体" w:hint="eastAsia"/>
          <w:color w:val="000000" w:themeColor="text1"/>
          <w:kern w:val="0"/>
        </w:rPr>
        <w:t>1.2财务状况报告：提供合格的2022年度财务审计报告，截止到开标时间投标人成立时间不足要求时限的，提供银行资信证明，投标人为事业单位的，至少应提供近一年的资产负债表。</w:t>
      </w:r>
    </w:p>
    <w:p w:rsidR="003F24C3" w:rsidRPr="00B9307A" w:rsidRDefault="003F24C3" w:rsidP="003F24C3">
      <w:pPr>
        <w:spacing w:line="360" w:lineRule="auto"/>
        <w:ind w:firstLineChars="200" w:firstLine="420"/>
        <w:rPr>
          <w:rFonts w:ascii="宋体" w:hAnsi="宋体" w:cs="宋体"/>
          <w:color w:val="000000" w:themeColor="text1"/>
        </w:rPr>
      </w:pPr>
      <w:r w:rsidRPr="00B9307A">
        <w:rPr>
          <w:rFonts w:ascii="宋体" w:hAnsi="宋体" w:cs="宋体" w:hint="eastAsia"/>
          <w:color w:val="000000" w:themeColor="text1"/>
        </w:rPr>
        <w:t>1.3依法缴纳税收和社会保障资金的相关材料：投标人2023年1月1日以来任意一个月的纳税证明（依法免税企业，应提供相关证明文件）和投标人2023年1月1日以来任意一个月的缴纳社会保险的缴纳凭据或社保部门出具的社会保险缴费清单（依法免缴纳社保的企业，应提供相关证明文件）。</w:t>
      </w:r>
    </w:p>
    <w:p w:rsidR="003F24C3" w:rsidRPr="00B9307A" w:rsidRDefault="003F24C3" w:rsidP="003F24C3">
      <w:pPr>
        <w:spacing w:line="360" w:lineRule="auto"/>
        <w:ind w:firstLineChars="200" w:firstLine="420"/>
        <w:rPr>
          <w:rFonts w:ascii="宋体" w:hAnsi="宋体" w:cs="宋体"/>
          <w:color w:val="000000" w:themeColor="text1"/>
        </w:rPr>
      </w:pPr>
      <w:r w:rsidRPr="00B9307A">
        <w:rPr>
          <w:rFonts w:ascii="宋体" w:hAnsi="宋体" w:cs="宋体" w:hint="eastAsia"/>
          <w:color w:val="000000" w:themeColor="text1"/>
        </w:rPr>
        <w:t>1.4 具有履行合同所必需的设备和专业技术能力的证明。</w:t>
      </w:r>
    </w:p>
    <w:p w:rsidR="003F24C3" w:rsidRPr="00B9307A" w:rsidRDefault="003F24C3" w:rsidP="003F24C3">
      <w:pPr>
        <w:spacing w:line="360" w:lineRule="auto"/>
        <w:ind w:firstLineChars="200" w:firstLine="420"/>
        <w:rPr>
          <w:rFonts w:ascii="宋体" w:hAnsi="宋体" w:cs="宋体"/>
          <w:color w:val="000000" w:themeColor="text1"/>
        </w:rPr>
      </w:pPr>
      <w:r w:rsidRPr="00B9307A">
        <w:rPr>
          <w:rFonts w:ascii="宋体" w:hAnsi="宋体" w:cs="宋体" w:hint="eastAsia"/>
          <w:color w:val="000000" w:themeColor="text1"/>
        </w:rPr>
        <w:t>1.5参加政府采购活动前3年内在经营活动中没有重大违法记录声明函。</w:t>
      </w:r>
    </w:p>
    <w:p w:rsidR="003F24C3" w:rsidRPr="00B9307A" w:rsidRDefault="003F24C3" w:rsidP="003F24C3">
      <w:pPr>
        <w:spacing w:line="360" w:lineRule="auto"/>
        <w:ind w:firstLineChars="200" w:firstLine="420"/>
        <w:rPr>
          <w:rFonts w:ascii="宋体" w:hAnsi="宋体" w:cs="宋体"/>
          <w:color w:val="000000" w:themeColor="text1"/>
        </w:rPr>
      </w:pPr>
      <w:r w:rsidRPr="00B9307A">
        <w:rPr>
          <w:rFonts w:ascii="宋体" w:hAnsi="宋体" w:cs="宋体" w:hint="eastAsia"/>
          <w:color w:val="000000" w:themeColor="text1"/>
        </w:rPr>
        <w:t>1.6对列入失信被执行人、重大税收违法失信主体、政府采购严重违法失信行为记录名单的投标人，拒绝参与本项目政府采购活动。投标人递交响应文件时提供信用查询截图【查询渠道：“信用中国”网站（www.creditchina.gov.cn）和中国政府采购网（www.ccgp.gov.cn）】。如由于网站更新导致查询内容不一致，以最新内容为准。如投标人提供的截图存在不清晰、查询内容不全等问题，在资格审查时可在信用中国、中国政府采购网网上即时查询信用项，即时查询信用结果作为最终资格审查依据。</w:t>
      </w:r>
    </w:p>
    <w:p w:rsidR="003F24C3" w:rsidRPr="00B9307A" w:rsidRDefault="003F24C3" w:rsidP="003F24C3">
      <w:pPr>
        <w:spacing w:line="360" w:lineRule="auto"/>
        <w:ind w:firstLineChars="200" w:firstLine="420"/>
        <w:outlineLvl w:val="0"/>
        <w:rPr>
          <w:rFonts w:ascii="宋体" w:hAnsi="宋体"/>
          <w:color w:val="000000" w:themeColor="text1"/>
        </w:rPr>
      </w:pPr>
      <w:r w:rsidRPr="00B9307A">
        <w:rPr>
          <w:rFonts w:ascii="宋体" w:hAnsi="宋体" w:hint="eastAsia"/>
          <w:color w:val="000000" w:themeColor="text1"/>
        </w:rPr>
        <w:lastRenderedPageBreak/>
        <w:t>2.落实的政府采购政策：</w:t>
      </w:r>
    </w:p>
    <w:p w:rsidR="003F24C3" w:rsidRPr="00B9307A" w:rsidRDefault="003F24C3" w:rsidP="003F24C3">
      <w:pPr>
        <w:spacing w:line="360" w:lineRule="auto"/>
        <w:ind w:firstLineChars="200" w:firstLine="420"/>
        <w:outlineLvl w:val="0"/>
        <w:rPr>
          <w:rFonts w:ascii="宋体" w:hAnsi="宋体"/>
          <w:color w:val="000000" w:themeColor="text1"/>
          <w:kern w:val="0"/>
        </w:rPr>
      </w:pPr>
      <w:r w:rsidRPr="00B9307A">
        <w:rPr>
          <w:rFonts w:ascii="宋体" w:hAnsi="宋体" w:hint="eastAsia"/>
          <w:color w:val="000000" w:themeColor="text1"/>
        </w:rPr>
        <w:t xml:space="preserve"> 2.1 扶持中小企业政策：</w:t>
      </w:r>
      <w:r w:rsidRPr="00B9307A">
        <w:rPr>
          <w:rFonts w:ascii="宋体" w:hAnsi="宋体" w:hint="eastAsia"/>
          <w:color w:val="000000" w:themeColor="text1"/>
          <w:kern w:val="0"/>
        </w:rPr>
        <w:t>评审时小型和微型企业产品享受10%的价格折扣。残疾人福利性企业、监狱企业视同小型、微型企业。（财库[2022]19号）</w:t>
      </w:r>
    </w:p>
    <w:p w:rsidR="003F24C3" w:rsidRPr="00B9307A" w:rsidRDefault="003F24C3" w:rsidP="003F24C3">
      <w:pPr>
        <w:spacing w:line="360" w:lineRule="auto"/>
        <w:ind w:firstLineChars="200" w:firstLine="420"/>
        <w:outlineLvl w:val="0"/>
        <w:rPr>
          <w:rFonts w:ascii="宋体" w:hAnsi="宋体"/>
          <w:color w:val="000000" w:themeColor="text1"/>
        </w:rPr>
      </w:pPr>
      <w:r w:rsidRPr="00B9307A">
        <w:rPr>
          <w:rFonts w:ascii="宋体" w:hAnsi="宋体" w:hint="eastAsia"/>
          <w:color w:val="000000" w:themeColor="text1"/>
        </w:rPr>
        <w:t>2.2 节能政策：在性能、技术、服务等指标同等条件下，优先采购政府部门公布的节能清单中所列的节能产品。</w:t>
      </w:r>
    </w:p>
    <w:p w:rsidR="003F24C3" w:rsidRPr="00B9307A" w:rsidRDefault="003F24C3" w:rsidP="003F24C3">
      <w:pPr>
        <w:spacing w:line="360" w:lineRule="auto"/>
        <w:ind w:firstLineChars="200" w:firstLine="420"/>
        <w:outlineLvl w:val="0"/>
        <w:rPr>
          <w:rFonts w:ascii="宋体" w:hAnsi="宋体"/>
          <w:color w:val="000000" w:themeColor="text1"/>
        </w:rPr>
      </w:pPr>
      <w:r w:rsidRPr="00B9307A">
        <w:rPr>
          <w:rFonts w:ascii="宋体" w:hAnsi="宋体" w:hint="eastAsia"/>
          <w:color w:val="000000" w:themeColor="text1"/>
        </w:rPr>
        <w:t>2.3 鼓励环保政策：在性能、技术、服务等指标同等条件下，优先采购政府部门公布的环境标志产品政府采购清单中所列产品。</w:t>
      </w:r>
    </w:p>
    <w:p w:rsidR="003F24C3" w:rsidRPr="00B9307A" w:rsidRDefault="003F24C3" w:rsidP="003F24C3">
      <w:pPr>
        <w:spacing w:line="360" w:lineRule="auto"/>
        <w:ind w:firstLineChars="200" w:firstLine="420"/>
        <w:outlineLvl w:val="0"/>
        <w:rPr>
          <w:rFonts w:ascii="宋体" w:hAnsi="宋体"/>
          <w:color w:val="000000" w:themeColor="text1"/>
        </w:rPr>
      </w:pPr>
      <w:r w:rsidRPr="00B9307A">
        <w:rPr>
          <w:rFonts w:ascii="宋体" w:hAnsi="宋体" w:hint="eastAsia"/>
          <w:color w:val="000000" w:themeColor="text1"/>
        </w:rPr>
        <w:t>3.本项目的特定资格要求：无。</w:t>
      </w:r>
    </w:p>
    <w:p w:rsidR="003F24C3" w:rsidRPr="00B9307A" w:rsidRDefault="003F24C3" w:rsidP="003F24C3">
      <w:pPr>
        <w:spacing w:line="360" w:lineRule="auto"/>
        <w:ind w:firstLineChars="200" w:firstLine="420"/>
        <w:outlineLvl w:val="0"/>
        <w:rPr>
          <w:rFonts w:ascii="宋体" w:hAnsi="宋体"/>
          <w:color w:val="000000" w:themeColor="text1"/>
          <w:kern w:val="0"/>
        </w:rPr>
      </w:pPr>
      <w:r w:rsidRPr="00B9307A">
        <w:rPr>
          <w:rFonts w:ascii="宋体" w:hAnsi="宋体" w:hint="eastAsia"/>
          <w:color w:val="000000" w:themeColor="text1"/>
          <w:kern w:val="0"/>
        </w:rPr>
        <w:t>4.本项目不接受联合体参与投标。</w:t>
      </w:r>
    </w:p>
    <w:p w:rsidR="003F24C3" w:rsidRPr="00B9307A" w:rsidRDefault="003F24C3" w:rsidP="003F24C3">
      <w:pPr>
        <w:spacing w:line="360" w:lineRule="auto"/>
        <w:ind w:firstLineChars="200" w:firstLine="420"/>
        <w:outlineLvl w:val="0"/>
        <w:rPr>
          <w:rFonts w:ascii="宋体" w:hAnsi="宋体"/>
          <w:color w:val="000000" w:themeColor="text1"/>
          <w:kern w:val="0"/>
        </w:rPr>
      </w:pPr>
      <w:r w:rsidRPr="00B9307A">
        <w:rPr>
          <w:rFonts w:ascii="宋体" w:hAnsi="宋体" w:hint="eastAsia"/>
          <w:color w:val="000000" w:themeColor="text1"/>
          <w:kern w:val="0"/>
        </w:rPr>
        <w:t>5.与招标人就本次招标的服务委托的招标代理机构及其附属机构没有行政或经济关联；单位负责人为同一人或者存在直接控股、管理关系的不同投标人，不得参加同一合同项下的政府采购活动。</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三、获取招标文件</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1.</w:t>
      </w:r>
      <w:r w:rsidRPr="00B9307A">
        <w:rPr>
          <w:rFonts w:ascii="宋体" w:hAnsi="宋体" w:hint="eastAsia"/>
          <w:bCs/>
          <w:color w:val="000000" w:themeColor="text1"/>
        </w:rPr>
        <w:t xml:space="preserve"> 2023年</w:t>
      </w:r>
      <w:r>
        <w:rPr>
          <w:rFonts w:ascii="宋体" w:hAnsi="宋体" w:hint="eastAsia"/>
          <w:bCs/>
          <w:color w:val="000000" w:themeColor="text1"/>
        </w:rPr>
        <w:t>10</w:t>
      </w:r>
      <w:r w:rsidRPr="00B9307A">
        <w:rPr>
          <w:rFonts w:ascii="宋体" w:hAnsi="宋体" w:hint="eastAsia"/>
          <w:bCs/>
          <w:color w:val="000000" w:themeColor="text1"/>
        </w:rPr>
        <w:t>月</w:t>
      </w:r>
      <w:r>
        <w:rPr>
          <w:rFonts w:ascii="宋体" w:hAnsi="宋体" w:hint="eastAsia"/>
          <w:bCs/>
          <w:color w:val="000000" w:themeColor="text1"/>
        </w:rPr>
        <w:t>10</w:t>
      </w:r>
      <w:r w:rsidRPr="00B9307A">
        <w:rPr>
          <w:rFonts w:ascii="宋体" w:hAnsi="宋体" w:hint="eastAsia"/>
          <w:bCs/>
          <w:color w:val="000000" w:themeColor="text1"/>
        </w:rPr>
        <w:t>日至2023年</w:t>
      </w:r>
      <w:r>
        <w:rPr>
          <w:rFonts w:ascii="宋体" w:hAnsi="宋体" w:hint="eastAsia"/>
          <w:bCs/>
          <w:color w:val="000000" w:themeColor="text1"/>
        </w:rPr>
        <w:t>10</w:t>
      </w:r>
      <w:r w:rsidRPr="00B9307A">
        <w:rPr>
          <w:rFonts w:ascii="宋体" w:hAnsi="宋体" w:hint="eastAsia"/>
          <w:bCs/>
          <w:color w:val="000000" w:themeColor="text1"/>
        </w:rPr>
        <w:t>月1</w:t>
      </w:r>
      <w:r>
        <w:rPr>
          <w:rFonts w:ascii="宋体" w:hAnsi="宋体" w:hint="eastAsia"/>
          <w:bCs/>
          <w:color w:val="000000" w:themeColor="text1"/>
        </w:rPr>
        <w:t>6</w:t>
      </w:r>
      <w:r w:rsidRPr="00B9307A">
        <w:rPr>
          <w:rFonts w:ascii="宋体" w:hAnsi="宋体" w:hint="eastAsia"/>
          <w:bCs/>
          <w:color w:val="000000" w:themeColor="text1"/>
        </w:rPr>
        <w:t>日，每</w:t>
      </w:r>
      <w:r w:rsidRPr="00B9307A">
        <w:rPr>
          <w:rFonts w:ascii="宋体" w:hAnsi="宋体" w:hint="eastAsia"/>
          <w:color w:val="000000" w:themeColor="text1"/>
        </w:rPr>
        <w:t>天上午8:30至11:30，下午14:30 至17:30（北京时间，法定节假日除外）。</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2.郑州市金水区经五路2号河南广电招标有限公司210室。</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3.本项目采用现场报名或网络报名方式。请潜在供应商准备以下资料购买招标文件：①法定代表人授权委托书；②法定代表人及被授权人身份证扫描件；③营业执照扫描件；④报名情况表（详见附件）；⑤汇款凭证扫描件。上述报名材料通过河南广电招标有限公司邮箱</w:t>
      </w:r>
      <w:r w:rsidRPr="00B9307A">
        <w:rPr>
          <w:rFonts w:ascii="宋体" w:hAnsi="宋体"/>
          <w:bCs/>
          <w:color w:val="000000" w:themeColor="text1"/>
        </w:rPr>
        <w:t>hngd-tendering@163.com</w:t>
      </w:r>
      <w:r w:rsidRPr="00B9307A">
        <w:rPr>
          <w:rFonts w:ascii="宋体" w:hAnsi="宋体" w:hint="eastAsia"/>
          <w:bCs/>
          <w:color w:val="000000" w:themeColor="text1"/>
        </w:rPr>
        <w:t>进行（邮件发送信息：项目名称+单位名称）。</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4. 300元/套。银行转账。售后不退。</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5.河南广电招标有限公司邮箱：</w:t>
      </w:r>
      <w:hyperlink r:id="rId6" w:history="1">
        <w:r w:rsidRPr="00B9307A">
          <w:rPr>
            <w:rFonts w:hint="eastAsia"/>
            <w:color w:val="000000" w:themeColor="text1"/>
          </w:rPr>
          <w:t>hngd-tendering@163.com</w:t>
        </w:r>
      </w:hyperlink>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6.汇款开户行及账号：</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 xml:space="preserve">开 户 行：建行郑州花园路支行         </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全    称：河南广电招标有限公司</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账    号：41001523027050201102</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四、提交投标文件截止时间、开标时间和地点</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时间：2023年10月</w:t>
      </w:r>
      <w:r>
        <w:rPr>
          <w:rFonts w:ascii="宋体" w:hAnsi="宋体" w:hint="eastAsia"/>
          <w:bCs/>
          <w:color w:val="000000" w:themeColor="text1"/>
        </w:rPr>
        <w:t>31</w:t>
      </w:r>
      <w:r w:rsidRPr="00B9307A">
        <w:rPr>
          <w:rFonts w:ascii="宋体" w:hAnsi="宋体" w:hint="eastAsia"/>
          <w:bCs/>
          <w:color w:val="000000" w:themeColor="text1"/>
        </w:rPr>
        <w:t>日上午9点30分（北京时间）。</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地点：郑州市金水区经五路2号河南广电招标有限公司开标室。</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五、公告期限及发布媒介</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lastRenderedPageBreak/>
        <w:t>自本公告发布之日起5个工作日。本公告在《中国招标投标公共服务平台》、《河南省电子招标投标公共服务平台》、《河南省红十字会》官网发布。</w:t>
      </w:r>
    </w:p>
    <w:p w:rsidR="003F24C3" w:rsidRPr="00B9307A" w:rsidRDefault="003F24C3" w:rsidP="003F24C3">
      <w:pPr>
        <w:spacing w:line="360" w:lineRule="auto"/>
        <w:ind w:firstLineChars="200" w:firstLine="420"/>
        <w:rPr>
          <w:rFonts w:ascii="宋体" w:hAnsi="宋体"/>
          <w:bCs/>
          <w:color w:val="000000" w:themeColor="text1"/>
        </w:rPr>
      </w:pPr>
      <w:r w:rsidRPr="00B9307A">
        <w:rPr>
          <w:rFonts w:ascii="宋体" w:hAnsi="宋体" w:hint="eastAsia"/>
          <w:bCs/>
          <w:color w:val="000000" w:themeColor="text1"/>
        </w:rPr>
        <w:t>六、对本次招标采购提出询问，请按以下方式联系。</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1.招标人信息</w:t>
      </w:r>
    </w:p>
    <w:p w:rsidR="003F24C3" w:rsidRPr="00B9307A" w:rsidRDefault="003F24C3" w:rsidP="003F24C3">
      <w:pPr>
        <w:spacing w:line="360" w:lineRule="auto"/>
        <w:ind w:leftChars="200" w:left="5565" w:hangingChars="2450" w:hanging="5145"/>
        <w:rPr>
          <w:rFonts w:ascii="宋体" w:hAnsi="宋体"/>
          <w:color w:val="000000" w:themeColor="text1"/>
        </w:rPr>
      </w:pPr>
      <w:r w:rsidRPr="00B9307A">
        <w:rPr>
          <w:rFonts w:ascii="宋体" w:hAnsi="宋体" w:hint="eastAsia"/>
          <w:color w:val="000000" w:themeColor="text1"/>
        </w:rPr>
        <w:t>名  称：</w:t>
      </w:r>
      <w:r w:rsidRPr="00B9307A">
        <w:rPr>
          <w:rFonts w:ascii="宋体" w:hAnsi="宋体" w:cs="仿宋_GB2312" w:hint="eastAsia"/>
          <w:color w:val="000000" w:themeColor="text1"/>
        </w:rPr>
        <w:t>河南省红十字会</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地  址：郑州市郑东新区学理路26号河南省红十字会综合楼</w:t>
      </w:r>
    </w:p>
    <w:p w:rsidR="003F24C3" w:rsidRPr="00B9307A" w:rsidRDefault="003F24C3" w:rsidP="003F24C3">
      <w:pPr>
        <w:spacing w:line="360" w:lineRule="auto"/>
        <w:ind w:firstLineChars="200" w:firstLine="420"/>
        <w:rPr>
          <w:rFonts w:ascii="宋体" w:hAnsi="宋体"/>
          <w:color w:val="000000" w:themeColor="text1"/>
          <w:kern w:val="0"/>
        </w:rPr>
      </w:pPr>
      <w:r w:rsidRPr="00B9307A">
        <w:rPr>
          <w:rFonts w:ascii="宋体" w:hAnsi="宋体" w:hint="eastAsia"/>
          <w:color w:val="000000" w:themeColor="text1"/>
        </w:rPr>
        <w:t xml:space="preserve">联系人：毋老师 </w:t>
      </w:r>
      <w:r w:rsidRPr="00B9307A">
        <w:rPr>
          <w:rFonts w:ascii="宋体" w:hAnsi="宋体" w:hint="eastAsia"/>
          <w:color w:val="000000" w:themeColor="text1"/>
          <w:kern w:val="0"/>
        </w:rPr>
        <w:t xml:space="preserve">           </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联系方式：</w:t>
      </w:r>
      <w:r w:rsidRPr="00B9307A">
        <w:rPr>
          <w:rFonts w:ascii="宋体" w:hAnsi="宋体"/>
          <w:color w:val="000000" w:themeColor="text1"/>
        </w:rPr>
        <w:t>0371</w:t>
      </w:r>
      <w:r w:rsidRPr="00B9307A">
        <w:rPr>
          <w:rFonts w:ascii="宋体" w:hAnsi="宋体" w:hint="eastAsia"/>
          <w:color w:val="000000" w:themeColor="text1"/>
        </w:rPr>
        <w:t>-</w:t>
      </w:r>
      <w:r w:rsidRPr="00B9307A">
        <w:rPr>
          <w:rFonts w:ascii="宋体" w:hAnsi="宋体"/>
          <w:color w:val="000000" w:themeColor="text1"/>
        </w:rPr>
        <w:t>65935375</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2.招标代理机构信息</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名  称：</w:t>
      </w:r>
      <w:r w:rsidRPr="00B9307A">
        <w:rPr>
          <w:rFonts w:ascii="宋体" w:hAnsi="宋体" w:hint="eastAsia"/>
          <w:color w:val="000000" w:themeColor="text1"/>
          <w:kern w:val="0"/>
        </w:rPr>
        <w:t>河南广电招标有限公司</w:t>
      </w:r>
    </w:p>
    <w:p w:rsidR="003F24C3" w:rsidRPr="00B9307A" w:rsidRDefault="003F24C3" w:rsidP="003F24C3">
      <w:pPr>
        <w:spacing w:line="360" w:lineRule="auto"/>
        <w:ind w:firstLineChars="200" w:firstLine="420"/>
        <w:rPr>
          <w:color w:val="000000" w:themeColor="text1"/>
          <w:kern w:val="0"/>
        </w:rPr>
      </w:pPr>
      <w:r w:rsidRPr="00B9307A">
        <w:rPr>
          <w:rFonts w:ascii="宋体" w:hAnsi="宋体" w:hint="eastAsia"/>
          <w:color w:val="000000" w:themeColor="text1"/>
        </w:rPr>
        <w:t>地 址：</w:t>
      </w:r>
      <w:r w:rsidRPr="00B9307A">
        <w:rPr>
          <w:rFonts w:ascii="宋体" w:hAnsi="宋体" w:hint="eastAsia"/>
          <w:color w:val="000000" w:themeColor="text1"/>
          <w:kern w:val="0"/>
        </w:rPr>
        <w:t>郑州市金水区经五路</w:t>
      </w:r>
      <w:r w:rsidRPr="00B9307A">
        <w:rPr>
          <w:rFonts w:hint="eastAsia"/>
          <w:color w:val="000000" w:themeColor="text1"/>
          <w:kern w:val="0"/>
        </w:rPr>
        <w:t>2</w:t>
      </w:r>
      <w:r w:rsidRPr="00B9307A">
        <w:rPr>
          <w:rFonts w:ascii="宋体" w:hAnsi="宋体" w:hint="eastAsia"/>
          <w:color w:val="000000" w:themeColor="text1"/>
          <w:kern w:val="0"/>
        </w:rPr>
        <w:t>号</w:t>
      </w:r>
    </w:p>
    <w:p w:rsidR="003F24C3" w:rsidRPr="00B9307A" w:rsidRDefault="003F24C3" w:rsidP="003F24C3">
      <w:pPr>
        <w:spacing w:line="360" w:lineRule="auto"/>
        <w:ind w:firstLineChars="200" w:firstLine="420"/>
        <w:rPr>
          <w:rFonts w:ascii="宋体" w:hAnsi="宋体"/>
          <w:color w:val="000000" w:themeColor="text1"/>
        </w:rPr>
      </w:pPr>
      <w:r w:rsidRPr="00B9307A">
        <w:rPr>
          <w:rFonts w:ascii="宋体" w:hAnsi="宋体" w:hint="eastAsia"/>
          <w:color w:val="000000" w:themeColor="text1"/>
        </w:rPr>
        <w:t>联系人：吴老师</w:t>
      </w:r>
    </w:p>
    <w:p w:rsidR="003F24C3" w:rsidRPr="00B9307A" w:rsidRDefault="003F24C3" w:rsidP="003F24C3">
      <w:pPr>
        <w:spacing w:line="360" w:lineRule="auto"/>
        <w:ind w:firstLineChars="200" w:firstLine="420"/>
        <w:rPr>
          <w:color w:val="000000" w:themeColor="text1"/>
          <w:kern w:val="0"/>
        </w:rPr>
      </w:pPr>
      <w:r w:rsidRPr="00B9307A">
        <w:rPr>
          <w:rFonts w:ascii="宋体" w:hAnsi="宋体" w:hint="eastAsia"/>
          <w:color w:val="000000" w:themeColor="text1"/>
        </w:rPr>
        <w:t>联系方式：</w:t>
      </w:r>
      <w:r w:rsidRPr="00B9307A">
        <w:rPr>
          <w:rFonts w:ascii="宋体" w:hAnsi="宋体" w:hint="eastAsia"/>
          <w:color w:val="000000" w:themeColor="text1"/>
          <w:kern w:val="0"/>
        </w:rPr>
        <w:t>0371-65887849</w:t>
      </w:r>
    </w:p>
    <w:p w:rsidR="003F24C3" w:rsidRPr="00B9307A" w:rsidRDefault="003F24C3" w:rsidP="003F24C3">
      <w:pPr>
        <w:spacing w:line="360" w:lineRule="auto"/>
        <w:ind w:firstLineChars="200" w:firstLine="420"/>
        <w:rPr>
          <w:color w:val="000000" w:themeColor="text1"/>
          <w:kern w:val="0"/>
        </w:rPr>
      </w:pPr>
      <w:r w:rsidRPr="00B9307A">
        <w:rPr>
          <w:rFonts w:ascii="宋体" w:hAnsi="宋体" w:hint="eastAsia"/>
          <w:color w:val="000000" w:themeColor="text1"/>
          <w:kern w:val="0"/>
        </w:rPr>
        <w:t>邮</w:t>
      </w:r>
      <w:r w:rsidRPr="00B9307A">
        <w:rPr>
          <w:rFonts w:hint="eastAsia"/>
          <w:color w:val="000000" w:themeColor="text1"/>
          <w:kern w:val="0"/>
        </w:rPr>
        <w:t xml:space="preserve">  </w:t>
      </w:r>
      <w:r w:rsidRPr="00B9307A">
        <w:rPr>
          <w:rFonts w:ascii="宋体" w:hAnsi="宋体" w:hint="eastAsia"/>
          <w:color w:val="000000" w:themeColor="text1"/>
          <w:kern w:val="0"/>
        </w:rPr>
        <w:t>箱：hngd-tendering@163.com</w:t>
      </w:r>
    </w:p>
    <w:p w:rsidR="003F24C3" w:rsidRPr="00B9307A" w:rsidRDefault="003F24C3" w:rsidP="003F24C3">
      <w:pPr>
        <w:spacing w:line="360" w:lineRule="auto"/>
        <w:ind w:firstLineChars="200" w:firstLine="420"/>
        <w:rPr>
          <w:color w:val="000000" w:themeColor="text1"/>
          <w:kern w:val="0"/>
        </w:rPr>
      </w:pPr>
      <w:r w:rsidRPr="00B9307A">
        <w:rPr>
          <w:rFonts w:ascii="宋体" w:hAnsi="宋体" w:hint="eastAsia"/>
          <w:color w:val="000000" w:themeColor="text1"/>
          <w:kern w:val="0"/>
        </w:rPr>
        <w:t>开户行：建行郑州花园路支行</w:t>
      </w:r>
      <w:r w:rsidRPr="00B9307A">
        <w:rPr>
          <w:rFonts w:hint="eastAsia"/>
          <w:color w:val="000000" w:themeColor="text1"/>
          <w:kern w:val="0"/>
        </w:rPr>
        <w:t xml:space="preserve">         </w:t>
      </w:r>
    </w:p>
    <w:p w:rsidR="003F24C3" w:rsidRPr="00B9307A" w:rsidRDefault="003F24C3" w:rsidP="003F24C3">
      <w:pPr>
        <w:spacing w:line="360" w:lineRule="auto"/>
        <w:ind w:firstLineChars="200" w:firstLine="420"/>
        <w:rPr>
          <w:color w:val="000000" w:themeColor="text1"/>
          <w:kern w:val="0"/>
        </w:rPr>
      </w:pPr>
      <w:r w:rsidRPr="00B9307A">
        <w:rPr>
          <w:rFonts w:ascii="宋体" w:hAnsi="宋体" w:hint="eastAsia"/>
          <w:color w:val="000000" w:themeColor="text1"/>
          <w:kern w:val="0"/>
        </w:rPr>
        <w:t>全</w:t>
      </w:r>
      <w:r w:rsidRPr="00B9307A">
        <w:rPr>
          <w:rFonts w:hint="eastAsia"/>
          <w:color w:val="000000" w:themeColor="text1"/>
          <w:kern w:val="0"/>
        </w:rPr>
        <w:t xml:space="preserve">  </w:t>
      </w:r>
      <w:r w:rsidRPr="00B9307A">
        <w:rPr>
          <w:rFonts w:ascii="宋体" w:hAnsi="宋体" w:hint="eastAsia"/>
          <w:color w:val="000000" w:themeColor="text1"/>
          <w:kern w:val="0"/>
        </w:rPr>
        <w:t>称：河南广电招标有限公司</w:t>
      </w:r>
    </w:p>
    <w:p w:rsidR="003F24C3" w:rsidRPr="00B9307A" w:rsidRDefault="003F24C3" w:rsidP="003F24C3">
      <w:pPr>
        <w:spacing w:line="360" w:lineRule="auto"/>
        <w:ind w:firstLineChars="200" w:firstLine="420"/>
        <w:rPr>
          <w:color w:val="000000" w:themeColor="text1"/>
          <w:kern w:val="0"/>
        </w:rPr>
      </w:pPr>
      <w:r w:rsidRPr="00B9307A">
        <w:rPr>
          <w:rFonts w:ascii="宋体" w:hAnsi="宋体" w:hint="eastAsia"/>
          <w:color w:val="000000" w:themeColor="text1"/>
          <w:kern w:val="0"/>
        </w:rPr>
        <w:t>账</w:t>
      </w:r>
      <w:r w:rsidRPr="00B9307A">
        <w:rPr>
          <w:rFonts w:hint="eastAsia"/>
          <w:color w:val="000000" w:themeColor="text1"/>
          <w:kern w:val="0"/>
        </w:rPr>
        <w:t xml:space="preserve">  </w:t>
      </w:r>
      <w:r w:rsidRPr="00B9307A">
        <w:rPr>
          <w:rFonts w:ascii="宋体" w:hAnsi="宋体" w:hint="eastAsia"/>
          <w:color w:val="000000" w:themeColor="text1"/>
          <w:kern w:val="0"/>
        </w:rPr>
        <w:t>号：41001523027050201102</w:t>
      </w:r>
    </w:p>
    <w:p w:rsidR="003F24C3" w:rsidRPr="00B9307A" w:rsidRDefault="003F24C3" w:rsidP="003F24C3">
      <w:pPr>
        <w:spacing w:line="360" w:lineRule="auto"/>
        <w:ind w:firstLineChars="2450" w:firstLine="5145"/>
        <w:rPr>
          <w:rFonts w:ascii="宋体" w:hAnsi="宋体"/>
          <w:color w:val="000000" w:themeColor="text1"/>
          <w:kern w:val="0"/>
        </w:rPr>
      </w:pPr>
    </w:p>
    <w:p w:rsidR="003F24C3" w:rsidRPr="00B9307A" w:rsidRDefault="003F24C3" w:rsidP="003F24C3">
      <w:pPr>
        <w:spacing w:line="360" w:lineRule="auto"/>
        <w:ind w:firstLineChars="2450" w:firstLine="5145"/>
        <w:rPr>
          <w:rFonts w:ascii="宋体" w:hAnsi="宋体"/>
          <w:color w:val="000000" w:themeColor="text1"/>
          <w:kern w:val="0"/>
        </w:rPr>
      </w:pPr>
    </w:p>
    <w:p w:rsidR="003F24C3" w:rsidRPr="00B9307A" w:rsidRDefault="003F24C3" w:rsidP="003F24C3">
      <w:pPr>
        <w:spacing w:line="360" w:lineRule="auto"/>
        <w:ind w:firstLineChars="2450" w:firstLine="5145"/>
        <w:rPr>
          <w:rFonts w:ascii="宋体" w:hAnsi="宋体"/>
          <w:color w:val="000000" w:themeColor="text1"/>
          <w:kern w:val="0"/>
        </w:rPr>
      </w:pPr>
    </w:p>
    <w:p w:rsidR="003F24C3" w:rsidRPr="00B9307A" w:rsidRDefault="003F24C3" w:rsidP="003F24C3">
      <w:pPr>
        <w:spacing w:line="360" w:lineRule="auto"/>
        <w:ind w:firstLineChars="2450" w:firstLine="5145"/>
        <w:rPr>
          <w:color w:val="000000" w:themeColor="text1"/>
          <w:kern w:val="0"/>
        </w:rPr>
      </w:pPr>
      <w:r w:rsidRPr="00B9307A">
        <w:rPr>
          <w:rFonts w:ascii="宋体" w:hAnsi="宋体" w:hint="eastAsia"/>
          <w:color w:val="000000" w:themeColor="text1"/>
          <w:kern w:val="0"/>
        </w:rPr>
        <w:t>发布人：河南广电招标有限公司</w:t>
      </w:r>
    </w:p>
    <w:p w:rsidR="003F24C3" w:rsidRPr="00B9307A" w:rsidRDefault="003F24C3" w:rsidP="003F24C3">
      <w:pPr>
        <w:spacing w:line="360" w:lineRule="auto"/>
        <w:ind w:firstLineChars="2450" w:firstLine="5145"/>
        <w:rPr>
          <w:color w:val="000000" w:themeColor="text1"/>
          <w:kern w:val="0"/>
        </w:rPr>
      </w:pPr>
      <w:r w:rsidRPr="00B9307A">
        <w:rPr>
          <w:rFonts w:ascii="宋体" w:hAnsi="宋体" w:hint="eastAsia"/>
          <w:color w:val="000000" w:themeColor="text1"/>
          <w:kern w:val="0"/>
        </w:rPr>
        <w:t>发布时间：</w:t>
      </w:r>
      <w:r w:rsidRPr="00B9307A">
        <w:rPr>
          <w:rFonts w:hint="eastAsia"/>
          <w:color w:val="000000" w:themeColor="text1"/>
          <w:kern w:val="0"/>
        </w:rPr>
        <w:t>2023</w:t>
      </w:r>
      <w:r w:rsidRPr="00B9307A">
        <w:rPr>
          <w:rFonts w:ascii="宋体" w:hAnsi="宋体" w:hint="eastAsia"/>
          <w:color w:val="000000" w:themeColor="text1"/>
          <w:kern w:val="0"/>
        </w:rPr>
        <w:t>年</w:t>
      </w:r>
      <w:r>
        <w:rPr>
          <w:rFonts w:hint="eastAsia"/>
          <w:color w:val="000000" w:themeColor="text1"/>
          <w:kern w:val="0"/>
        </w:rPr>
        <w:t>10</w:t>
      </w:r>
      <w:r w:rsidRPr="00B9307A">
        <w:rPr>
          <w:rFonts w:ascii="宋体" w:hAnsi="宋体" w:hint="eastAsia"/>
          <w:color w:val="000000" w:themeColor="text1"/>
          <w:kern w:val="0"/>
        </w:rPr>
        <w:t>月</w:t>
      </w:r>
      <w:r>
        <w:rPr>
          <w:rFonts w:ascii="宋体" w:hAnsi="宋体" w:hint="eastAsia"/>
          <w:color w:val="000000" w:themeColor="text1"/>
          <w:kern w:val="0"/>
        </w:rPr>
        <w:t>9</w:t>
      </w:r>
      <w:r w:rsidRPr="00B9307A">
        <w:rPr>
          <w:rFonts w:ascii="宋体" w:hAnsi="宋体" w:hint="eastAsia"/>
          <w:color w:val="000000" w:themeColor="text1"/>
          <w:kern w:val="0"/>
        </w:rPr>
        <w:t>日</w:t>
      </w:r>
    </w:p>
    <w:p w:rsidR="00D134C4" w:rsidRDefault="00D134C4"/>
    <w:sectPr w:rsidR="00D134C4" w:rsidSect="00D13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3A" w:rsidRDefault="005C5C3A" w:rsidP="003F24C3">
      <w:r>
        <w:separator/>
      </w:r>
    </w:p>
  </w:endnote>
  <w:endnote w:type="continuationSeparator" w:id="0">
    <w:p w:rsidR="005C5C3A" w:rsidRDefault="005C5C3A" w:rsidP="003F2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3A" w:rsidRDefault="005C5C3A" w:rsidP="003F24C3">
      <w:r>
        <w:separator/>
      </w:r>
    </w:p>
  </w:footnote>
  <w:footnote w:type="continuationSeparator" w:id="0">
    <w:p w:rsidR="005C5C3A" w:rsidRDefault="005C5C3A" w:rsidP="003F2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c5NTUzNGU1NmIyMTNlYjIzY2M2YTQwOGNhMzRlNmYifQ=="/>
  </w:docVars>
  <w:rsids>
    <w:rsidRoot w:val="00977EFD"/>
    <w:rsid w:val="000D0763"/>
    <w:rsid w:val="00141DEB"/>
    <w:rsid w:val="003F0CAD"/>
    <w:rsid w:val="003F24C3"/>
    <w:rsid w:val="005B6114"/>
    <w:rsid w:val="005C5C3A"/>
    <w:rsid w:val="00831A16"/>
    <w:rsid w:val="00977EFD"/>
    <w:rsid w:val="00C321B1"/>
    <w:rsid w:val="00D134C4"/>
    <w:rsid w:val="00D14450"/>
    <w:rsid w:val="00D42AF5"/>
    <w:rsid w:val="00FC13FD"/>
    <w:rsid w:val="2E5A3A89"/>
    <w:rsid w:val="42317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C4"/>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缩进）"/>
    <w:basedOn w:val="a"/>
    <w:qFormat/>
    <w:rsid w:val="00D134C4"/>
    <w:pPr>
      <w:spacing w:before="50" w:after="50"/>
      <w:ind w:firstLineChars="200" w:firstLine="200"/>
    </w:pPr>
  </w:style>
  <w:style w:type="paragraph" w:styleId="a4">
    <w:name w:val="header"/>
    <w:basedOn w:val="a"/>
    <w:link w:val="Char"/>
    <w:uiPriority w:val="99"/>
    <w:semiHidden/>
    <w:unhideWhenUsed/>
    <w:rsid w:val="003F2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24C3"/>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3F24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24C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gd-tendering@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7</cp:revision>
  <dcterms:created xsi:type="dcterms:W3CDTF">2022-09-13T08:21:00Z</dcterms:created>
  <dcterms:modified xsi:type="dcterms:W3CDTF">2023-10-09T02:07:00Z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087F51A2C7104F82854A70A2C062DB49</vt:lpwstr>
  </property>
</Properties>
</file>